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F3B39" w:rsidRPr="00D31224" w:rsidRDefault="00DF3B39" w:rsidP="00DF3B39">
      <w:pPr>
        <w:pStyle w:val="af3"/>
        <w:widowControl w:val="0"/>
        <w:spacing w:before="240" w:beforeAutospacing="0" w:after="0" w:afterAutospacing="0"/>
        <w:ind w:firstLine="709"/>
        <w:jc w:val="center"/>
        <w:rPr>
          <w:b/>
          <w:color w:val="333333"/>
          <w:sz w:val="32"/>
          <w:szCs w:val="32"/>
        </w:rPr>
      </w:pPr>
      <w:r w:rsidRPr="00D31224">
        <w:rPr>
          <w:b/>
          <w:color w:val="333333"/>
          <w:sz w:val="32"/>
          <w:szCs w:val="32"/>
        </w:rPr>
        <w:t xml:space="preserve">16 принципов построения межличностного общения </w:t>
      </w:r>
    </w:p>
    <w:p w:rsidR="00DF3B39" w:rsidRPr="00D31224" w:rsidRDefault="00DF3B39" w:rsidP="00DF3B39">
      <w:pPr>
        <w:pStyle w:val="af3"/>
        <w:widowControl w:val="0"/>
        <w:spacing w:before="0" w:beforeAutospacing="0" w:after="0" w:afterAutospacing="0"/>
        <w:ind w:firstLine="709"/>
        <w:jc w:val="center"/>
        <w:rPr>
          <w:b/>
          <w:color w:val="333333"/>
          <w:sz w:val="32"/>
          <w:szCs w:val="32"/>
        </w:rPr>
      </w:pP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1.</w:t>
      </w:r>
      <w:r w:rsidRPr="00E55E78">
        <w:rPr>
          <w:b/>
          <w:color w:val="333333"/>
          <w:sz w:val="28"/>
          <w:szCs w:val="28"/>
        </w:rPr>
        <w:t xml:space="preserve"> Внешний вид  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Самые первые и сильные впечатления о человеке создаются его внешним в</w:t>
      </w:r>
      <w:r w:rsidRPr="00E55E78">
        <w:rPr>
          <w:color w:val="333333"/>
          <w:sz w:val="28"/>
          <w:szCs w:val="28"/>
        </w:rPr>
        <w:t>и</w:t>
      </w:r>
      <w:r w:rsidRPr="00E55E78">
        <w:rPr>
          <w:color w:val="333333"/>
          <w:sz w:val="28"/>
          <w:szCs w:val="28"/>
        </w:rPr>
        <w:t>дом. Все в человеке должно быть на должном уровне: прическа, одежда, п</w:t>
      </w:r>
      <w:r w:rsidRPr="00E55E78">
        <w:rPr>
          <w:color w:val="333333"/>
          <w:sz w:val="28"/>
          <w:szCs w:val="28"/>
        </w:rPr>
        <w:t>о</w:t>
      </w:r>
      <w:r w:rsidRPr="00E55E78">
        <w:rPr>
          <w:color w:val="333333"/>
          <w:sz w:val="28"/>
          <w:szCs w:val="28"/>
        </w:rPr>
        <w:t>ходка, манеры. Много зависит от выражения лица.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2. Первые четыре минуты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Решающими для формирования впечатления о человеке становятся первые ч</w:t>
      </w:r>
      <w:r w:rsidRPr="00E55E78">
        <w:rPr>
          <w:color w:val="333333"/>
          <w:sz w:val="28"/>
          <w:szCs w:val="28"/>
        </w:rPr>
        <w:t>е</w:t>
      </w:r>
      <w:r w:rsidRPr="00E55E78">
        <w:rPr>
          <w:color w:val="333333"/>
          <w:sz w:val="28"/>
          <w:szCs w:val="28"/>
        </w:rPr>
        <w:t>тыре минуты общения с ним. К исходу четвертой минуты уже становится в общих чертах ясно — симпатичны люди друг другу или наоборот, расположены к взаи</w:t>
      </w:r>
      <w:r w:rsidRPr="00E55E78">
        <w:rPr>
          <w:color w:val="333333"/>
          <w:sz w:val="28"/>
          <w:szCs w:val="28"/>
        </w:rPr>
        <w:t>м</w:t>
      </w:r>
      <w:r w:rsidRPr="00E55E78">
        <w:rPr>
          <w:color w:val="333333"/>
          <w:sz w:val="28"/>
          <w:szCs w:val="28"/>
        </w:rPr>
        <w:t xml:space="preserve">ному общению или нет. </w:t>
      </w:r>
      <w:r w:rsidR="00A1524D" w:rsidRPr="00E55E78">
        <w:rPr>
          <w:color w:val="333333"/>
          <w:sz w:val="28"/>
          <w:szCs w:val="28"/>
        </w:rPr>
        <w:t>Следовательно,</w:t>
      </w:r>
      <w:r w:rsidRPr="00E55E78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E55E78">
        <w:rPr>
          <w:color w:val="333333"/>
          <w:sz w:val="28"/>
          <w:szCs w:val="28"/>
        </w:rPr>
        <w:t>в первые четыре минуты общения необх</w:t>
      </w:r>
      <w:r w:rsidRPr="00E55E78">
        <w:rPr>
          <w:color w:val="333333"/>
          <w:sz w:val="28"/>
          <w:szCs w:val="28"/>
        </w:rPr>
        <w:t>о</w:t>
      </w:r>
      <w:r w:rsidRPr="00E55E78">
        <w:rPr>
          <w:color w:val="333333"/>
          <w:sz w:val="28"/>
          <w:szCs w:val="28"/>
        </w:rPr>
        <w:t>димо полностью подчинить свое п</w:t>
      </w:r>
      <w:r w:rsidRPr="00E55E78">
        <w:rPr>
          <w:color w:val="333333"/>
          <w:sz w:val="28"/>
          <w:szCs w:val="28"/>
        </w:rPr>
        <w:t>о</w:t>
      </w:r>
      <w:r w:rsidRPr="00E55E78">
        <w:rPr>
          <w:color w:val="333333"/>
          <w:sz w:val="28"/>
          <w:szCs w:val="28"/>
        </w:rPr>
        <w:t>ведение нужному тону.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 xml:space="preserve">3. Дружеский тон 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Начинать беседу следует только с дружеского тона, все время поддерживая положительную установку при общении - вежливость и тактичность, доброжел</w:t>
      </w:r>
      <w:r w:rsidRPr="00E55E78">
        <w:rPr>
          <w:color w:val="333333"/>
          <w:sz w:val="28"/>
          <w:szCs w:val="28"/>
        </w:rPr>
        <w:t>а</w:t>
      </w:r>
      <w:r w:rsidRPr="00E55E78">
        <w:rPr>
          <w:color w:val="333333"/>
          <w:sz w:val="28"/>
          <w:szCs w:val="28"/>
        </w:rPr>
        <w:t xml:space="preserve">тельность и предупредительность. 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4. У</w:t>
      </w:r>
      <w:r w:rsidRPr="00E55E78">
        <w:rPr>
          <w:b/>
          <w:color w:val="333333"/>
          <w:sz w:val="28"/>
          <w:szCs w:val="28"/>
        </w:rPr>
        <w:t>лыбка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Она нужна не только другим, но и нам самим.  Даже искусственно улыбаясь, мы включаем те механизмы, которые обеспечивают нам естестве</w:t>
      </w:r>
      <w:r w:rsidRPr="00E55E78">
        <w:rPr>
          <w:color w:val="333333"/>
          <w:sz w:val="28"/>
          <w:szCs w:val="28"/>
        </w:rPr>
        <w:t>н</w:t>
      </w:r>
      <w:r w:rsidRPr="00E55E78">
        <w:rPr>
          <w:color w:val="333333"/>
          <w:sz w:val="28"/>
          <w:szCs w:val="28"/>
        </w:rPr>
        <w:t>ную улыбку.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5. М</w:t>
      </w:r>
      <w:r w:rsidRPr="00E55E78">
        <w:rPr>
          <w:b/>
          <w:color w:val="333333"/>
          <w:sz w:val="28"/>
          <w:szCs w:val="28"/>
        </w:rPr>
        <w:t xml:space="preserve">етод утвердительных ответов 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Лучше не начинать разговор с обсуждения тех вопросов, по которым есть ра</w:t>
      </w:r>
      <w:r w:rsidRPr="00E55E78">
        <w:rPr>
          <w:color w:val="333333"/>
          <w:sz w:val="28"/>
          <w:szCs w:val="28"/>
        </w:rPr>
        <w:t>с</w:t>
      </w:r>
      <w:r w:rsidRPr="00E55E78">
        <w:rPr>
          <w:color w:val="333333"/>
          <w:sz w:val="28"/>
          <w:szCs w:val="28"/>
        </w:rPr>
        <w:t>хождения с собеседником. Поэтому вначале стоит задать вопросы, на которые соб</w:t>
      </w:r>
      <w:r w:rsidRPr="00E55E78">
        <w:rPr>
          <w:color w:val="333333"/>
          <w:sz w:val="28"/>
          <w:szCs w:val="28"/>
        </w:rPr>
        <w:t>е</w:t>
      </w:r>
      <w:r w:rsidRPr="00E55E78">
        <w:rPr>
          <w:color w:val="333333"/>
          <w:sz w:val="28"/>
          <w:szCs w:val="28"/>
        </w:rPr>
        <w:t>седник, скорее всего, ответит утвердител</w:t>
      </w:r>
      <w:r w:rsidRPr="00E55E78">
        <w:rPr>
          <w:color w:val="333333"/>
          <w:sz w:val="28"/>
          <w:szCs w:val="28"/>
        </w:rPr>
        <w:t>ь</w:t>
      </w:r>
      <w:r w:rsidRPr="00E55E78">
        <w:rPr>
          <w:color w:val="333333"/>
          <w:sz w:val="28"/>
          <w:szCs w:val="28"/>
        </w:rPr>
        <w:t>но, а далее следить, чтобы разговор шел по пути «накопления согласия». Человек не любит менять мнение. Если он согл</w:t>
      </w:r>
      <w:r w:rsidRPr="00E55E78">
        <w:rPr>
          <w:color w:val="333333"/>
          <w:sz w:val="28"/>
          <w:szCs w:val="28"/>
        </w:rPr>
        <w:t>а</w:t>
      </w:r>
      <w:r w:rsidRPr="00E55E78">
        <w:rPr>
          <w:color w:val="333333"/>
          <w:sz w:val="28"/>
          <w:szCs w:val="28"/>
        </w:rPr>
        <w:t>сился с партнером в д</w:t>
      </w:r>
      <w:r w:rsidRPr="00E55E78">
        <w:rPr>
          <w:color w:val="333333"/>
          <w:sz w:val="28"/>
          <w:szCs w:val="28"/>
        </w:rPr>
        <w:t>е</w:t>
      </w:r>
      <w:r w:rsidRPr="00E55E78">
        <w:rPr>
          <w:color w:val="333333"/>
          <w:sz w:val="28"/>
          <w:szCs w:val="28"/>
        </w:rPr>
        <w:t>вяти случаях, то, скорее всего, согласится и в десятом.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6.</w:t>
      </w:r>
      <w:r w:rsidRPr="00E55E78">
        <w:rPr>
          <w:b/>
          <w:color w:val="333333"/>
          <w:sz w:val="28"/>
          <w:szCs w:val="28"/>
        </w:rPr>
        <w:t xml:space="preserve"> Не критикуйте и не жалуйтесь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Критика коллег и других людей – не лучший стиль поведения. Не любят окружающие и тех, кто жалуется.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7.</w:t>
      </w:r>
      <w:r w:rsidRPr="00E55E78">
        <w:rPr>
          <w:b/>
          <w:color w:val="333333"/>
          <w:sz w:val="28"/>
          <w:szCs w:val="28"/>
        </w:rPr>
        <w:t xml:space="preserve"> Не спорьте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Избегайте излишних споров, особенно в присутствии большого количества людей. Если вы не правы, признайтесь в этом в категоричной форме. Это настраив</w:t>
      </w:r>
      <w:r w:rsidRPr="00E55E78">
        <w:rPr>
          <w:color w:val="333333"/>
          <w:sz w:val="28"/>
          <w:szCs w:val="28"/>
        </w:rPr>
        <w:t>а</w:t>
      </w:r>
      <w:r w:rsidRPr="00E55E78">
        <w:rPr>
          <w:color w:val="333333"/>
          <w:sz w:val="28"/>
          <w:szCs w:val="28"/>
        </w:rPr>
        <w:t>ет собеседника на друж</w:t>
      </w:r>
      <w:r w:rsidRPr="00E55E78">
        <w:rPr>
          <w:color w:val="333333"/>
          <w:sz w:val="28"/>
          <w:szCs w:val="28"/>
        </w:rPr>
        <w:t>е</w:t>
      </w:r>
      <w:r w:rsidRPr="00E55E78">
        <w:rPr>
          <w:color w:val="333333"/>
          <w:sz w:val="28"/>
          <w:szCs w:val="28"/>
        </w:rPr>
        <w:t>ский лад.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8.</w:t>
      </w:r>
      <w:r w:rsidRPr="00E55E78">
        <w:rPr>
          <w:b/>
          <w:color w:val="333333"/>
          <w:sz w:val="28"/>
          <w:szCs w:val="28"/>
        </w:rPr>
        <w:t xml:space="preserve"> Внимательность к чужому «Я»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 xml:space="preserve">Вас оценят, если вы проявляете неподдельный интерес к другим людям. 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9.</w:t>
      </w:r>
      <w:r w:rsidRPr="00E55E78">
        <w:rPr>
          <w:b/>
          <w:color w:val="333333"/>
          <w:sz w:val="28"/>
          <w:szCs w:val="28"/>
        </w:rPr>
        <w:t xml:space="preserve"> Поймите позицию Другого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Прежде чем убеждать человека в чем-либо, надо понять его позицию.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10.</w:t>
      </w:r>
      <w:r w:rsidRPr="00E55E78">
        <w:rPr>
          <w:b/>
          <w:color w:val="333333"/>
          <w:sz w:val="28"/>
          <w:szCs w:val="28"/>
        </w:rPr>
        <w:t xml:space="preserve"> Заинтересуйте 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Чтобы добиться чего-либо от человека, надо пробудить в нем желание сделать это. Как известно, приказаний никто не любит. Большинство людей внушаемо и легко поддается убеждению. Искусство убеждать делает максимально продукти</w:t>
      </w:r>
      <w:r w:rsidRPr="00E55E78">
        <w:rPr>
          <w:color w:val="333333"/>
          <w:sz w:val="28"/>
          <w:szCs w:val="28"/>
        </w:rPr>
        <w:t>в</w:t>
      </w:r>
      <w:r w:rsidRPr="00E55E78">
        <w:rPr>
          <w:color w:val="333333"/>
          <w:sz w:val="28"/>
          <w:szCs w:val="28"/>
        </w:rPr>
        <w:t>ным ваше общение с окружающими. Поэтому требования желательно излагать в т</w:t>
      </w:r>
      <w:r w:rsidRPr="00E55E78">
        <w:rPr>
          <w:color w:val="333333"/>
          <w:sz w:val="28"/>
          <w:szCs w:val="28"/>
        </w:rPr>
        <w:t>а</w:t>
      </w:r>
      <w:r w:rsidRPr="00E55E78">
        <w:rPr>
          <w:color w:val="333333"/>
          <w:sz w:val="28"/>
          <w:szCs w:val="28"/>
        </w:rPr>
        <w:t xml:space="preserve">кой форме: «Не считаете ли вы, что так </w:t>
      </w:r>
      <w:r w:rsidRPr="00E55E78">
        <w:rPr>
          <w:color w:val="333333"/>
          <w:sz w:val="28"/>
          <w:szCs w:val="28"/>
        </w:rPr>
        <w:lastRenderedPageBreak/>
        <w:t>сделать лучше?», «Я буду вам признателен, если вы...». Не стесняйтесь апеллировать к чувс</w:t>
      </w:r>
      <w:r w:rsidRPr="00E55E78">
        <w:rPr>
          <w:color w:val="333333"/>
          <w:sz w:val="28"/>
          <w:szCs w:val="28"/>
        </w:rPr>
        <w:t>т</w:t>
      </w:r>
      <w:r w:rsidRPr="00E55E78">
        <w:rPr>
          <w:color w:val="333333"/>
          <w:sz w:val="28"/>
          <w:szCs w:val="28"/>
        </w:rPr>
        <w:t>вам.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11.</w:t>
      </w:r>
      <w:r w:rsidRPr="00E55E78">
        <w:rPr>
          <w:b/>
          <w:color w:val="333333"/>
          <w:sz w:val="28"/>
          <w:szCs w:val="28"/>
        </w:rPr>
        <w:t xml:space="preserve"> Уважайте мнение других людей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Общаясь, лучше не говорить человеку прямо, что он неправ, этим только можно вызвать в нем внутренний протест. Общению содействуют фразы-мостики типа: «Я внимательно вас слушаю», «Это п</w:t>
      </w:r>
      <w:r w:rsidRPr="00E55E78">
        <w:rPr>
          <w:color w:val="333333"/>
          <w:sz w:val="28"/>
          <w:szCs w:val="28"/>
        </w:rPr>
        <w:t>о</w:t>
      </w:r>
      <w:r w:rsidRPr="00E55E78">
        <w:rPr>
          <w:color w:val="333333"/>
          <w:sz w:val="28"/>
          <w:szCs w:val="28"/>
        </w:rPr>
        <w:t>нятно» и т.п.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12.</w:t>
      </w:r>
      <w:r w:rsidRPr="00E55E78">
        <w:rPr>
          <w:b/>
          <w:color w:val="333333"/>
          <w:sz w:val="28"/>
          <w:szCs w:val="28"/>
        </w:rPr>
        <w:t xml:space="preserve"> Запоминайте имена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Очень важно запоминать и не путать имена людей. Человек будет очень ра</w:t>
      </w:r>
      <w:r w:rsidRPr="00E55E78">
        <w:rPr>
          <w:color w:val="333333"/>
          <w:sz w:val="28"/>
          <w:szCs w:val="28"/>
        </w:rPr>
        <w:t>с</w:t>
      </w:r>
      <w:r w:rsidRPr="00E55E78">
        <w:rPr>
          <w:color w:val="333333"/>
          <w:sz w:val="28"/>
          <w:szCs w:val="28"/>
        </w:rPr>
        <w:t>пол</w:t>
      </w:r>
      <w:r w:rsidRPr="00E55E78">
        <w:rPr>
          <w:color w:val="333333"/>
          <w:sz w:val="28"/>
          <w:szCs w:val="28"/>
        </w:rPr>
        <w:t>о</w:t>
      </w:r>
      <w:r w:rsidRPr="00E55E78">
        <w:rPr>
          <w:color w:val="333333"/>
          <w:sz w:val="28"/>
          <w:szCs w:val="28"/>
        </w:rPr>
        <w:t>жен к вам, если вы помните, как его зовут.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13.</w:t>
      </w:r>
      <w:r w:rsidRPr="00E55E78">
        <w:rPr>
          <w:b/>
          <w:color w:val="333333"/>
          <w:sz w:val="28"/>
          <w:szCs w:val="28"/>
        </w:rPr>
        <w:t xml:space="preserve"> Находите достоинства 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Одна из главных задач — помочь людям чувствовать свое значение. Задача руководителя любого ранга, просто партнера — искренне ценить достоинства л</w:t>
      </w:r>
      <w:r w:rsidRPr="00E55E78">
        <w:rPr>
          <w:color w:val="333333"/>
          <w:sz w:val="28"/>
          <w:szCs w:val="28"/>
        </w:rPr>
        <w:t>ю</w:t>
      </w:r>
      <w:r w:rsidRPr="00E55E78">
        <w:rPr>
          <w:color w:val="333333"/>
          <w:sz w:val="28"/>
          <w:szCs w:val="28"/>
        </w:rPr>
        <w:t>дей, а достоинство всегда есть у любого челов</w:t>
      </w:r>
      <w:r w:rsidRPr="00E55E78">
        <w:rPr>
          <w:color w:val="333333"/>
          <w:sz w:val="28"/>
          <w:szCs w:val="28"/>
        </w:rPr>
        <w:t>е</w:t>
      </w:r>
      <w:r w:rsidRPr="00E55E78">
        <w:rPr>
          <w:color w:val="333333"/>
          <w:sz w:val="28"/>
          <w:szCs w:val="28"/>
        </w:rPr>
        <w:t>ка.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14.</w:t>
      </w:r>
      <w:r w:rsidRPr="00E55E78">
        <w:rPr>
          <w:b/>
          <w:color w:val="333333"/>
          <w:sz w:val="28"/>
          <w:szCs w:val="28"/>
        </w:rPr>
        <w:t xml:space="preserve"> Репутация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Человек должен иметь возможность сохранить свою репутацию.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15.</w:t>
      </w:r>
      <w:r w:rsidRPr="00E55E78">
        <w:rPr>
          <w:b/>
          <w:color w:val="333333"/>
          <w:sz w:val="28"/>
          <w:szCs w:val="28"/>
        </w:rPr>
        <w:t xml:space="preserve"> </w:t>
      </w:r>
      <w:r w:rsidRPr="00E55E78">
        <w:rPr>
          <w:b/>
          <w:color w:val="333333"/>
          <w:sz w:val="28"/>
          <w:szCs w:val="28"/>
          <w:lang w:val="en-US"/>
        </w:rPr>
        <w:t>NO</w:t>
      </w:r>
      <w:r w:rsidRPr="00E55E78">
        <w:rPr>
          <w:b/>
          <w:color w:val="333333"/>
          <w:sz w:val="28"/>
          <w:szCs w:val="28"/>
        </w:rPr>
        <w:t xml:space="preserve">! Раздражительность и бестактность 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E55E78">
        <w:rPr>
          <w:color w:val="333333"/>
          <w:sz w:val="28"/>
          <w:szCs w:val="28"/>
        </w:rPr>
        <w:t>Главные враги общения – раздражительность и бестактность.</w:t>
      </w:r>
      <w:r w:rsidRPr="00E55E78">
        <w:rPr>
          <w:bCs/>
          <w:color w:val="333333"/>
          <w:sz w:val="28"/>
          <w:szCs w:val="28"/>
        </w:rPr>
        <w:t xml:space="preserve"> </w:t>
      </w:r>
    </w:p>
    <w:p w:rsidR="00DF3B39" w:rsidRPr="00E55E78" w:rsidRDefault="00DF3B39" w:rsidP="00DF3B39">
      <w:pPr>
        <w:pStyle w:val="af3"/>
        <w:widowControl w:val="0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E55E78">
        <w:rPr>
          <w:b/>
          <w:bCs/>
          <w:color w:val="333333"/>
          <w:sz w:val="28"/>
          <w:szCs w:val="28"/>
        </w:rPr>
        <w:t>16. Слушайте!</w:t>
      </w:r>
    </w:p>
    <w:p w:rsidR="006F27D4" w:rsidRPr="00DF3B39" w:rsidRDefault="006F27D4" w:rsidP="00DF3B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27D4" w:rsidRPr="00DF3B39" w:rsidSect="00DF3B39">
      <w:pgSz w:w="11906" w:h="16838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39"/>
    <w:rsid w:val="004A2962"/>
    <w:rsid w:val="006F27D4"/>
    <w:rsid w:val="00A1524D"/>
    <w:rsid w:val="00D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FC869-DE95-45D6-B7BD-D042D626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62"/>
  </w:style>
  <w:style w:type="paragraph" w:styleId="1">
    <w:name w:val="heading 1"/>
    <w:basedOn w:val="a"/>
    <w:next w:val="a"/>
    <w:link w:val="10"/>
    <w:uiPriority w:val="9"/>
    <w:qFormat/>
    <w:rsid w:val="004A296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6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6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296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296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2962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A296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A296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4A296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4A296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4A296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4A296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4A29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A296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A296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296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A2962"/>
    <w:rPr>
      <w:b/>
      <w:bCs/>
    </w:rPr>
  </w:style>
  <w:style w:type="character" w:styleId="a9">
    <w:name w:val="Emphasis"/>
    <w:basedOn w:val="a0"/>
    <w:uiPriority w:val="20"/>
    <w:qFormat/>
    <w:rsid w:val="004A2962"/>
    <w:rPr>
      <w:i/>
      <w:iCs/>
    </w:rPr>
  </w:style>
  <w:style w:type="paragraph" w:styleId="aa">
    <w:name w:val="No Spacing"/>
    <w:uiPriority w:val="1"/>
    <w:qFormat/>
    <w:rsid w:val="004A29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A296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2962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4A296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4A296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4A296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4A296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A2962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A2962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4A2962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A2962"/>
    <w:pPr>
      <w:outlineLvl w:val="9"/>
    </w:pPr>
  </w:style>
  <w:style w:type="paragraph" w:styleId="af3">
    <w:name w:val="Normal (Web)"/>
    <w:basedOn w:val="a"/>
    <w:rsid w:val="00DF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/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2022-09-06T12:21:00Z</dcterms:created>
  <dcterms:modified xsi:type="dcterms:W3CDTF">2022-09-06T12:28:00Z</dcterms:modified>
</cp:coreProperties>
</file>